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4F65CD2E" w14:textId="77777777" w:rsidR="00711843" w:rsidRPr="00DA3A45" w:rsidRDefault="00045F50" w:rsidP="000F61A0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D3741EB21452494694FAD0F706B90EA2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711843">
            <w:rPr>
              <w:rFonts w:hint="cs"/>
              <w:color w:val="FFFFFF" w:themeColor="background1"/>
              <w:sz w:val="2"/>
              <w:szCs w:val="2"/>
              <w:rtl/>
            </w:rPr>
            <w:t>2017032002014</w:t>
          </w:r>
        </w:sdtContent>
      </w:sdt>
    </w:p>
    <w:p w14:paraId="0F7D4D82" w14:textId="7BEB1416" w:rsidR="00D86A1F" w:rsidRDefault="00D86A1F" w:rsidP="005F5C4F">
      <w:pPr>
        <w:jc w:val="right"/>
        <w:rPr>
          <w:sz w:val="24"/>
          <w:szCs w:val="24"/>
          <w:rtl/>
        </w:rPr>
      </w:pPr>
      <w:r>
        <w:rPr>
          <w:rFonts w:hint="eastAsia"/>
          <w:sz w:val="24"/>
          <w:szCs w:val="24"/>
          <w:rtl/>
        </w:rPr>
        <w:t>‏</w:t>
      </w:r>
      <w:r w:rsidR="0053384E">
        <w:rPr>
          <w:rFonts w:hint="eastAsia"/>
          <w:sz w:val="24"/>
          <w:szCs w:val="24"/>
          <w:rtl/>
        </w:rPr>
        <w:t>‏</w:t>
      </w:r>
      <w:r w:rsidR="00921CE1">
        <w:rPr>
          <w:rFonts w:hint="eastAsia"/>
          <w:sz w:val="24"/>
          <w:szCs w:val="24"/>
          <w:rtl/>
        </w:rPr>
        <w:t>‏</w:t>
      </w:r>
      <w:r w:rsidR="005F5C4F">
        <w:rPr>
          <w:rFonts w:hint="cs"/>
          <w:sz w:val="24"/>
          <w:szCs w:val="24"/>
          <w:rtl/>
        </w:rPr>
        <w:t>ט'</w:t>
      </w:r>
      <w:r w:rsidR="00921CE1">
        <w:rPr>
          <w:sz w:val="24"/>
          <w:szCs w:val="24"/>
          <w:rtl/>
        </w:rPr>
        <w:t xml:space="preserve"> </w:t>
      </w:r>
      <w:r w:rsidR="00AA5D8A">
        <w:rPr>
          <w:rFonts w:hint="cs"/>
          <w:sz w:val="24"/>
          <w:szCs w:val="24"/>
          <w:rtl/>
        </w:rPr>
        <w:t>כסלו</w:t>
      </w:r>
      <w:r w:rsidR="00921CE1">
        <w:rPr>
          <w:sz w:val="24"/>
          <w:szCs w:val="24"/>
          <w:rtl/>
        </w:rPr>
        <w:t xml:space="preserve"> תשפ</w:t>
      </w:r>
      <w:r w:rsidR="00C91B13">
        <w:rPr>
          <w:rFonts w:hint="cs"/>
          <w:sz w:val="24"/>
          <w:szCs w:val="24"/>
          <w:rtl/>
        </w:rPr>
        <w:t>"א</w:t>
      </w:r>
    </w:p>
    <w:p w14:paraId="55132800" w14:textId="1DB62155" w:rsidR="00711843" w:rsidRPr="0000606C" w:rsidRDefault="00D86A1F" w:rsidP="005F5C4F">
      <w:pPr>
        <w:jc w:val="right"/>
        <w:rPr>
          <w:sz w:val="16"/>
          <w:szCs w:val="16"/>
          <w:rtl/>
        </w:rPr>
      </w:pPr>
      <w:r>
        <w:rPr>
          <w:rFonts w:hint="eastAsia"/>
          <w:sz w:val="24"/>
          <w:szCs w:val="24"/>
          <w:rtl/>
        </w:rPr>
        <w:t>‏</w:t>
      </w:r>
      <w:r w:rsidR="0053384E">
        <w:rPr>
          <w:rFonts w:hint="eastAsia"/>
          <w:sz w:val="24"/>
          <w:szCs w:val="24"/>
          <w:rtl/>
        </w:rPr>
        <w:t>‏</w:t>
      </w:r>
      <w:r w:rsidR="00921CE1">
        <w:rPr>
          <w:rFonts w:hint="eastAsia"/>
          <w:sz w:val="24"/>
          <w:szCs w:val="24"/>
          <w:rtl/>
        </w:rPr>
        <w:t>‏</w:t>
      </w:r>
      <w:r w:rsidR="00C91B13">
        <w:rPr>
          <w:rFonts w:hint="cs"/>
          <w:sz w:val="24"/>
          <w:szCs w:val="24"/>
          <w:rtl/>
        </w:rPr>
        <w:t>2</w:t>
      </w:r>
      <w:r w:rsidR="005F5C4F">
        <w:rPr>
          <w:rFonts w:hint="cs"/>
          <w:sz w:val="24"/>
          <w:szCs w:val="24"/>
          <w:rtl/>
        </w:rPr>
        <w:t>5</w:t>
      </w:r>
      <w:r w:rsidR="006D64DB">
        <w:rPr>
          <w:rFonts w:hint="cs"/>
          <w:sz w:val="24"/>
          <w:szCs w:val="24"/>
          <w:rtl/>
        </w:rPr>
        <w:t xml:space="preserve"> ב</w:t>
      </w:r>
      <w:r w:rsidR="00AA5D8A">
        <w:rPr>
          <w:rFonts w:hint="cs"/>
          <w:sz w:val="24"/>
          <w:szCs w:val="24"/>
          <w:rtl/>
        </w:rPr>
        <w:t>נובמבר</w:t>
      </w:r>
      <w:r w:rsidR="00921CE1">
        <w:rPr>
          <w:sz w:val="24"/>
          <w:szCs w:val="24"/>
          <w:rtl/>
        </w:rPr>
        <w:t xml:space="preserve"> 2020</w:t>
      </w:r>
      <w:r w:rsidR="00711843" w:rsidRPr="00823F39">
        <w:rPr>
          <w:sz w:val="24"/>
          <w:szCs w:val="24"/>
          <w:rtl/>
        </w:rPr>
        <w:br w:type="textWrapping" w:clear="all"/>
      </w:r>
    </w:p>
    <w:p w14:paraId="229444C4" w14:textId="77777777" w:rsidR="00CC26B3" w:rsidRPr="003A0044" w:rsidRDefault="00CC26B3" w:rsidP="00CC26B3">
      <w:pPr>
        <w:tabs>
          <w:tab w:val="left" w:pos="7839"/>
          <w:tab w:val="left" w:pos="8122"/>
        </w:tabs>
        <w:spacing w:before="120" w:line="240" w:lineRule="auto"/>
        <w:ind w:left="-625" w:right="-567"/>
        <w:rPr>
          <w:rFonts w:ascii="David" w:hAnsi="David"/>
          <w:b w:val="0"/>
          <w:bCs/>
          <w:sz w:val="24"/>
          <w:szCs w:val="24"/>
          <w:u w:val="single"/>
          <w:rtl/>
        </w:rPr>
      </w:pPr>
    </w:p>
    <w:p w14:paraId="2D1EE2EE" w14:textId="77777777" w:rsidR="00D16832" w:rsidRDefault="00D16832" w:rsidP="00D16832">
      <w:pPr>
        <w:framePr w:hSpace="180" w:wrap="around" w:vAnchor="text" w:hAnchor="margin" w:y="1"/>
        <w:jc w:val="center"/>
        <w:rPr>
          <w:b w:val="0"/>
          <w:rtl/>
        </w:rPr>
      </w:pPr>
    </w:p>
    <w:p w14:paraId="14F48221" w14:textId="77777777" w:rsidR="00D16832" w:rsidRDefault="00D16832" w:rsidP="00D16832">
      <w:pPr>
        <w:framePr w:hSpace="180" w:wrap="around" w:vAnchor="text" w:hAnchor="margin" w:y="1441"/>
        <w:jc w:val="center"/>
        <w:rPr>
          <w:b w:val="0"/>
          <w:rtl/>
        </w:rPr>
      </w:pPr>
    </w:p>
    <w:p w14:paraId="007518DF" w14:textId="77777777" w:rsidR="005F5C4F" w:rsidRPr="005F5C4F" w:rsidRDefault="005F5C4F" w:rsidP="005F5C4F">
      <w:pPr>
        <w:spacing w:line="240" w:lineRule="auto"/>
        <w:jc w:val="both"/>
        <w:rPr>
          <w:b w:val="0"/>
          <w:bCs/>
          <w:sz w:val="44"/>
          <w:szCs w:val="44"/>
          <w:rtl/>
        </w:rPr>
      </w:pPr>
    </w:p>
    <w:p w14:paraId="2747DEF5" w14:textId="27FDF810" w:rsidR="005F5C4F" w:rsidRDefault="005F5C4F" w:rsidP="005F5C4F">
      <w:pPr>
        <w:spacing w:line="240" w:lineRule="auto"/>
        <w:jc w:val="center"/>
        <w:rPr>
          <w:b w:val="0"/>
          <w:bCs/>
          <w:sz w:val="40"/>
          <w:szCs w:val="40"/>
          <w:rtl/>
        </w:rPr>
      </w:pPr>
      <w:r w:rsidRPr="005F5C4F">
        <w:rPr>
          <w:b w:val="0"/>
          <w:bCs/>
          <w:sz w:val="40"/>
          <w:szCs w:val="40"/>
          <w:rtl/>
        </w:rPr>
        <w:t>קול קורא</w:t>
      </w:r>
      <w:r w:rsidRPr="005F5C4F">
        <w:rPr>
          <w:rFonts w:hint="cs"/>
          <w:b w:val="0"/>
          <w:bCs/>
          <w:sz w:val="40"/>
          <w:szCs w:val="40"/>
          <w:rtl/>
        </w:rPr>
        <w:t xml:space="preserve"> </w:t>
      </w:r>
      <w:r w:rsidRPr="005F5C4F">
        <w:rPr>
          <w:b w:val="0"/>
          <w:bCs/>
          <w:sz w:val="40"/>
          <w:szCs w:val="40"/>
          <w:rtl/>
        </w:rPr>
        <w:t>מספר 11/2020 להגשת הצעות למחקרים אקדמיים בנושא "אבני מדרך אקולוגיים"</w:t>
      </w:r>
      <w:r w:rsidRPr="005F5C4F">
        <w:rPr>
          <w:rFonts w:hint="cs"/>
          <w:b w:val="0"/>
          <w:bCs/>
          <w:sz w:val="40"/>
          <w:szCs w:val="40"/>
          <w:rtl/>
        </w:rPr>
        <w:t xml:space="preserve"> </w:t>
      </w:r>
      <w:r w:rsidRPr="005F5C4F">
        <w:rPr>
          <w:b w:val="0"/>
          <w:bCs/>
          <w:sz w:val="40"/>
          <w:szCs w:val="40"/>
          <w:rtl/>
        </w:rPr>
        <w:t>במרחב האורבני</w:t>
      </w:r>
    </w:p>
    <w:p w14:paraId="50C6CBE8" w14:textId="77777777" w:rsidR="00941B56" w:rsidRDefault="00941B56" w:rsidP="005F5C4F">
      <w:pPr>
        <w:spacing w:line="240" w:lineRule="auto"/>
        <w:jc w:val="center"/>
        <w:rPr>
          <w:b w:val="0"/>
          <w:bCs/>
          <w:sz w:val="40"/>
          <w:szCs w:val="40"/>
          <w:rtl/>
        </w:rPr>
      </w:pPr>
    </w:p>
    <w:p w14:paraId="55224106" w14:textId="02F1CCA1" w:rsidR="005F5C4F" w:rsidRPr="005F5C4F" w:rsidRDefault="005F5C4F" w:rsidP="005F5C4F">
      <w:pPr>
        <w:spacing w:line="240" w:lineRule="auto"/>
        <w:jc w:val="center"/>
        <w:rPr>
          <w:b w:val="0"/>
          <w:bCs/>
          <w:sz w:val="40"/>
          <w:szCs w:val="40"/>
          <w:rtl/>
        </w:rPr>
      </w:pPr>
      <w:r>
        <w:rPr>
          <w:rFonts w:hint="cs"/>
          <w:b w:val="0"/>
          <w:bCs/>
          <w:sz w:val="40"/>
          <w:szCs w:val="40"/>
          <w:rtl/>
        </w:rPr>
        <w:t xml:space="preserve">הארכת מועד הגשת הצעות </w:t>
      </w:r>
    </w:p>
    <w:p w14:paraId="773FEC2F" w14:textId="597124F6" w:rsidR="00D16832" w:rsidRPr="00D11E56" w:rsidRDefault="00D16832" w:rsidP="00384319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14:paraId="04FDF88B" w14:textId="790DFAF6" w:rsidR="005F5C4F" w:rsidRDefault="005F5C4F" w:rsidP="005F5C4F">
      <w:pPr>
        <w:jc w:val="both"/>
        <w:rPr>
          <w:rFonts w:ascii="David" w:hAnsi="David"/>
          <w:b w:val="0"/>
          <w:bCs/>
          <w:sz w:val="24"/>
          <w:szCs w:val="24"/>
          <w:u w:val="single"/>
          <w:rtl/>
        </w:rPr>
      </w:pPr>
    </w:p>
    <w:p w14:paraId="2861998B" w14:textId="3354A18F" w:rsidR="005F5C4F" w:rsidRDefault="005F5C4F" w:rsidP="005F5C4F">
      <w:pPr>
        <w:pStyle w:val="ab"/>
        <w:numPr>
          <w:ilvl w:val="0"/>
          <w:numId w:val="8"/>
        </w:numPr>
        <w:jc w:val="both"/>
        <w:rPr>
          <w:sz w:val="26"/>
        </w:rPr>
      </w:pPr>
      <w:r w:rsidRPr="005F5C4F">
        <w:rPr>
          <w:rFonts w:ascii="David" w:hAnsi="David" w:hint="cs"/>
          <w:b w:val="0"/>
          <w:bCs/>
          <w:sz w:val="24"/>
          <w:szCs w:val="24"/>
          <w:rtl/>
        </w:rPr>
        <w:t>אגף בכיר לתכנון אסטרטגי ומדיניות במשרד הבינוי והשיכון מודיע בזאת על הארכת מועד הגשת הצעות במסגרת קול קורא 11/2020</w:t>
      </w:r>
      <w:r w:rsidR="00941B56">
        <w:rPr>
          <w:rFonts w:ascii="David" w:hAnsi="David" w:hint="cs"/>
          <w:b w:val="0"/>
          <w:bCs/>
          <w:sz w:val="24"/>
          <w:szCs w:val="24"/>
          <w:rtl/>
        </w:rPr>
        <w:t xml:space="preserve"> ל</w:t>
      </w:r>
      <w:r w:rsidRPr="005F5C4F">
        <w:rPr>
          <w:rFonts w:ascii="David" w:hAnsi="David" w:hint="cs"/>
          <w:b w:val="0"/>
          <w:bCs/>
          <w:sz w:val="24"/>
          <w:szCs w:val="24"/>
          <w:rtl/>
        </w:rPr>
        <w:t xml:space="preserve">הגשת הצעות למחקרים אקדמיים בנושא </w:t>
      </w:r>
      <w:r w:rsidRPr="005F5C4F">
        <w:rPr>
          <w:rFonts w:ascii="David" w:hAnsi="David"/>
          <w:b w:val="0"/>
          <w:bCs/>
          <w:sz w:val="24"/>
          <w:szCs w:val="24"/>
          <w:rtl/>
        </w:rPr>
        <w:t>"אבני מדרך אקולוגיים"</w:t>
      </w:r>
      <w:r w:rsidRPr="005F5C4F">
        <w:rPr>
          <w:rFonts w:ascii="David" w:hAnsi="David" w:hint="cs"/>
          <w:b w:val="0"/>
          <w:bCs/>
          <w:sz w:val="24"/>
          <w:szCs w:val="24"/>
          <w:rtl/>
        </w:rPr>
        <w:t xml:space="preserve"> </w:t>
      </w:r>
      <w:r w:rsidRPr="005F5C4F">
        <w:rPr>
          <w:rFonts w:ascii="David" w:hAnsi="David"/>
          <w:b w:val="0"/>
          <w:bCs/>
          <w:sz w:val="24"/>
          <w:szCs w:val="24"/>
          <w:rtl/>
        </w:rPr>
        <w:t>במרחב האורבני</w:t>
      </w:r>
      <w:r>
        <w:rPr>
          <w:rFonts w:hint="cs"/>
          <w:sz w:val="26"/>
          <w:rtl/>
        </w:rPr>
        <w:t>.</w:t>
      </w:r>
    </w:p>
    <w:p w14:paraId="67654367" w14:textId="595A6748" w:rsidR="005F5C4F" w:rsidRPr="005F5C4F" w:rsidRDefault="005F5C4F" w:rsidP="005F5C4F">
      <w:pPr>
        <w:pStyle w:val="ab"/>
        <w:numPr>
          <w:ilvl w:val="0"/>
          <w:numId w:val="8"/>
        </w:numPr>
        <w:jc w:val="both"/>
        <w:rPr>
          <w:sz w:val="26"/>
        </w:rPr>
      </w:pPr>
      <w:r>
        <w:rPr>
          <w:rFonts w:ascii="David" w:hAnsi="David" w:hint="cs"/>
          <w:b w:val="0"/>
          <w:bCs/>
          <w:sz w:val="24"/>
          <w:szCs w:val="24"/>
          <w:rtl/>
        </w:rPr>
        <w:t>המועד החדש להגשת הצעות הוא עד</w:t>
      </w:r>
      <w:r w:rsidR="00941B56">
        <w:rPr>
          <w:rFonts w:ascii="David" w:hAnsi="David" w:hint="cs"/>
          <w:b w:val="0"/>
          <w:bCs/>
          <w:sz w:val="24"/>
          <w:szCs w:val="24"/>
          <w:rtl/>
        </w:rPr>
        <w:t xml:space="preserve"> לתאריך</w:t>
      </w:r>
      <w:r>
        <w:rPr>
          <w:rFonts w:ascii="David" w:hAnsi="David" w:hint="cs"/>
          <w:b w:val="0"/>
          <w:bCs/>
          <w:sz w:val="24"/>
          <w:szCs w:val="24"/>
          <w:rtl/>
        </w:rPr>
        <w:t xml:space="preserve"> 1</w:t>
      </w:r>
      <w:r w:rsidRPr="005F5C4F">
        <w:rPr>
          <w:rFonts w:ascii="David" w:hAnsi="David" w:hint="cs"/>
          <w:b w:val="0"/>
          <w:bCs/>
          <w:sz w:val="24"/>
          <w:szCs w:val="24"/>
          <w:rtl/>
        </w:rPr>
        <w:t xml:space="preserve">.12.2020 בשעה 12:00 באמצעות הקישור: </w:t>
      </w:r>
      <w:hyperlink r:id="rId12" w:history="1">
        <w:r>
          <w:rPr>
            <w:rStyle w:val="Hyperlink"/>
            <w:rFonts w:ascii="Arial" w:hAnsi="Arial" w:cs="Arial"/>
            <w:color w:val="007BFF"/>
            <w:sz w:val="26"/>
            <w:shd w:val="clear" w:color="auto" w:fill="FFFFFF"/>
          </w:rPr>
          <w:t>https://go.gov.il/moch-tender</w:t>
        </w:r>
      </w:hyperlink>
    </w:p>
    <w:p w14:paraId="4057406B" w14:textId="77777777" w:rsidR="005F5C4F" w:rsidRPr="005F5C4F" w:rsidRDefault="005F5C4F" w:rsidP="005F5C4F">
      <w:pPr>
        <w:pStyle w:val="ab"/>
        <w:jc w:val="both"/>
        <w:rPr>
          <w:sz w:val="26"/>
        </w:rPr>
      </w:pPr>
    </w:p>
    <w:sectPr w:rsidR="005F5C4F" w:rsidRPr="005F5C4F" w:rsidSect="0000606C">
      <w:headerReference w:type="even" r:id="rId13"/>
      <w:headerReference w:type="default" r:id="rId14"/>
      <w:footerReference w:type="default" r:id="rId15"/>
      <w:pgSz w:w="11907" w:h="16839" w:code="9"/>
      <w:pgMar w:top="1440" w:right="1559" w:bottom="142" w:left="127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5D1019" w14:textId="77777777" w:rsidR="00735607" w:rsidRDefault="00735607" w:rsidP="000A389D">
      <w:pPr>
        <w:spacing w:line="240" w:lineRule="auto"/>
      </w:pPr>
      <w:r>
        <w:separator/>
      </w:r>
    </w:p>
  </w:endnote>
  <w:endnote w:type="continuationSeparator" w:id="0">
    <w:p w14:paraId="61B804CC" w14:textId="77777777" w:rsidR="00735607" w:rsidRDefault="00735607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5A396942" w14:textId="77777777" w:rsidTr="000E3646">
      <w:trPr>
        <w:trHeight w:hRule="exact" w:val="80"/>
      </w:trPr>
      <w:tc>
        <w:tcPr>
          <w:tcW w:w="8522" w:type="dxa"/>
        </w:tcPr>
        <w:p w14:paraId="53CF7E9F" w14:textId="77777777"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57216" behindDoc="1" locked="0" layoutInCell="1" allowOverlap="1" wp14:anchorId="520D6AB7" wp14:editId="67C3D4E8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49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14:paraId="6787FE76" w14:textId="77777777" w:rsidR="000E3646" w:rsidRPr="009222B6" w:rsidRDefault="00E766B2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14:paraId="6739EDE0" w14:textId="77777777" w:rsidR="000E3646" w:rsidRPr="009222B6" w:rsidRDefault="002E7F4C" w:rsidP="00E57FB0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E766B2">
          <w:rPr>
            <w:rFonts w:ascii="David" w:hAnsi="David" w:hint="cs"/>
            <w:b w:val="0"/>
            <w:sz w:val="20"/>
            <w:szCs w:val="20"/>
            <w:rtl/>
          </w:rPr>
          <w:t>02-5847</w:t>
        </w:r>
        <w:r w:rsidR="00E57FB0">
          <w:rPr>
            <w:rFonts w:ascii="David" w:hAnsi="David" w:hint="cs"/>
            <w:b w:val="0"/>
            <w:sz w:val="20"/>
            <w:szCs w:val="20"/>
            <w:rtl/>
          </w:rPr>
          <w:t>707</w:t>
        </w:r>
      </w:sdtContent>
    </w:sdt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BC3733" w14:textId="77777777" w:rsidR="00735607" w:rsidRDefault="00735607" w:rsidP="000A389D">
      <w:pPr>
        <w:spacing w:line="240" w:lineRule="auto"/>
      </w:pPr>
      <w:r>
        <w:separator/>
      </w:r>
    </w:p>
  </w:footnote>
  <w:footnote w:type="continuationSeparator" w:id="0">
    <w:p w14:paraId="2B10436B" w14:textId="77777777" w:rsidR="00735607" w:rsidRDefault="00735607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44B10B" w14:textId="77777777"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3AFD017D" wp14:editId="172EDCF9">
          <wp:extent cx="5724525" cy="4152900"/>
          <wp:effectExtent l="0" t="0" r="0" b="0"/>
          <wp:docPr id="46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7BDFF7A6" wp14:editId="5A2C882D">
          <wp:extent cx="5724525" cy="4152900"/>
          <wp:effectExtent l="0" t="0" r="0" b="0"/>
          <wp:docPr id="47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528B34" w14:textId="77777777" w:rsidR="000E3646" w:rsidRPr="009222B6" w:rsidRDefault="004B5322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0288" behindDoc="0" locked="0" layoutInCell="1" allowOverlap="1" wp14:anchorId="7970FD56" wp14:editId="7EB3C805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8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14:paraId="78B3095A" w14:textId="77777777" w:rsidR="000E3646" w:rsidRDefault="00FC6A3E" w:rsidP="00FC6A3E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  <w:r w:rsidR="004B5322">
      <w:rPr>
        <w:rFonts w:hint="cs"/>
        <w:sz w:val="32"/>
        <w:szCs w:val="32"/>
        <w:rtl/>
      </w:rPr>
      <w:t xml:space="preserve"> והשיכון</w:t>
    </w:r>
  </w:p>
  <w:sdt>
    <w:sdtPr>
      <w:rPr>
        <w:sz w:val="28"/>
        <w:szCs w:val="28"/>
        <w:rtl/>
      </w:rPr>
      <w:id w:val="78207391"/>
      <w:placeholder>
        <w:docPart w:val="8261EC63A92E404AB2D392B7C124AC49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14:paraId="077ABC22" w14:textId="6C681BAE" w:rsidR="007D6E9C" w:rsidRPr="007D6E9C" w:rsidRDefault="005F5C4F" w:rsidP="005F5C4F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>אגף בכיר לתכנון אסטרטגי ומדיניות</w: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DC4565"/>
    <w:multiLevelType w:val="hybridMultilevel"/>
    <w:tmpl w:val="51382800"/>
    <w:lvl w:ilvl="0" w:tplc="DA3AA00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9730DC4"/>
    <w:multiLevelType w:val="hybridMultilevel"/>
    <w:tmpl w:val="4A46E700"/>
    <w:lvl w:ilvl="0" w:tplc="D7D6AF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B4506"/>
    <w:multiLevelType w:val="hybridMultilevel"/>
    <w:tmpl w:val="124C588E"/>
    <w:lvl w:ilvl="0" w:tplc="CE063E7C">
      <w:start w:val="1"/>
      <w:numFmt w:val="decimal"/>
      <w:pStyle w:val="2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E0232F"/>
    <w:multiLevelType w:val="hybridMultilevel"/>
    <w:tmpl w:val="2AF208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F302EA"/>
    <w:multiLevelType w:val="multilevel"/>
    <w:tmpl w:val="25B631FE"/>
    <w:lvl w:ilvl="0">
      <w:start w:val="1"/>
      <w:numFmt w:val="decimal"/>
      <w:pStyle w:val="DCHeading1"/>
      <w:lvlText w:val="%1."/>
      <w:lvlJc w:val="left"/>
      <w:pPr>
        <w:ind w:left="360" w:hanging="360"/>
      </w:pPr>
      <w:rPr>
        <w:color w:val="FFFFFF" w:themeColor="background1"/>
      </w:rPr>
    </w:lvl>
    <w:lvl w:ilvl="1">
      <w:start w:val="1"/>
      <w:numFmt w:val="decimal"/>
      <w:lvlText w:val="%1.%2."/>
      <w:lvlJc w:val="left"/>
      <w:pPr>
        <w:ind w:left="1140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pStyle w:val="3"/>
      <w:lvlText w:val="%1.%2.%3."/>
      <w:lvlJc w:val="left"/>
      <w:pPr>
        <w:ind w:left="1354" w:hanging="504"/>
      </w:pPr>
      <w:rPr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62060E3"/>
    <w:multiLevelType w:val="hybridMultilevel"/>
    <w:tmpl w:val="5BAEB0E4"/>
    <w:lvl w:ilvl="0" w:tplc="EA3A36A8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453EED"/>
    <w:multiLevelType w:val="hybridMultilevel"/>
    <w:tmpl w:val="EC7C0252"/>
    <w:lvl w:ilvl="0" w:tplc="703ABF64">
      <w:start w:val="7"/>
      <w:numFmt w:val="bullet"/>
      <w:lvlText w:val="-"/>
      <w:lvlJc w:val="left"/>
      <w:pPr>
        <w:ind w:left="1494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7" w15:restartNumberingAfterBreak="0">
    <w:nsid w:val="72CF5168"/>
    <w:multiLevelType w:val="multilevel"/>
    <w:tmpl w:val="38E0437C"/>
    <w:lvl w:ilvl="0">
      <w:start w:val="3"/>
      <w:numFmt w:val="decimal"/>
      <w:lvlText w:val="%1."/>
      <w:lvlJc w:val="left"/>
      <w:pPr>
        <w:ind w:left="360" w:hanging="360"/>
      </w:pPr>
      <w:rPr>
        <w:sz w:val="36"/>
        <w:szCs w:val="36"/>
        <w:lang w:bidi="he-IL"/>
      </w:rPr>
    </w:lvl>
    <w:lvl w:ilvl="1">
      <w:start w:val="1"/>
      <w:numFmt w:val="decimal"/>
      <w:pStyle w:val="MochModularTenderH2"/>
      <w:lvlText w:val="%1.%2."/>
      <w:lvlJc w:val="left"/>
      <w:pPr>
        <w:ind w:left="720" w:hanging="360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1"/>
  </w:num>
  <w:num w:numId="7">
    <w:abstractNumId w:val="0"/>
  </w:num>
  <w:num w:numId="8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431"/>
    <w:rsid w:val="00000E49"/>
    <w:rsid w:val="0000606C"/>
    <w:rsid w:val="00006DB2"/>
    <w:rsid w:val="000128CF"/>
    <w:rsid w:val="00014805"/>
    <w:rsid w:val="00027D6C"/>
    <w:rsid w:val="000338FF"/>
    <w:rsid w:val="000401E6"/>
    <w:rsid w:val="00045F50"/>
    <w:rsid w:val="00050462"/>
    <w:rsid w:val="00070AF8"/>
    <w:rsid w:val="00077C4E"/>
    <w:rsid w:val="000A389D"/>
    <w:rsid w:val="000C7C00"/>
    <w:rsid w:val="000D492A"/>
    <w:rsid w:val="000D632B"/>
    <w:rsid w:val="000E2FF7"/>
    <w:rsid w:val="000E7490"/>
    <w:rsid w:val="00101786"/>
    <w:rsid w:val="001147D3"/>
    <w:rsid w:val="001171B4"/>
    <w:rsid w:val="00135849"/>
    <w:rsid w:val="00143310"/>
    <w:rsid w:val="00152C00"/>
    <w:rsid w:val="0015544A"/>
    <w:rsid w:val="001558B3"/>
    <w:rsid w:val="00156CCF"/>
    <w:rsid w:val="00160CCC"/>
    <w:rsid w:val="0016117C"/>
    <w:rsid w:val="00164175"/>
    <w:rsid w:val="00183F0D"/>
    <w:rsid w:val="0018772D"/>
    <w:rsid w:val="00191323"/>
    <w:rsid w:val="00192F01"/>
    <w:rsid w:val="001948E2"/>
    <w:rsid w:val="00196BE1"/>
    <w:rsid w:val="001B0E9C"/>
    <w:rsid w:val="001E2356"/>
    <w:rsid w:val="001E2EF2"/>
    <w:rsid w:val="00204975"/>
    <w:rsid w:val="00204A5F"/>
    <w:rsid w:val="00213493"/>
    <w:rsid w:val="00224A11"/>
    <w:rsid w:val="002359EE"/>
    <w:rsid w:val="0024343C"/>
    <w:rsid w:val="00243463"/>
    <w:rsid w:val="002637B8"/>
    <w:rsid w:val="00272C37"/>
    <w:rsid w:val="002775CC"/>
    <w:rsid w:val="002B772C"/>
    <w:rsid w:val="002C1BC2"/>
    <w:rsid w:val="002C2403"/>
    <w:rsid w:val="002C3437"/>
    <w:rsid w:val="002E7F4C"/>
    <w:rsid w:val="00301641"/>
    <w:rsid w:val="0031697F"/>
    <w:rsid w:val="003200B8"/>
    <w:rsid w:val="00382F32"/>
    <w:rsid w:val="00384319"/>
    <w:rsid w:val="003860E2"/>
    <w:rsid w:val="003A0044"/>
    <w:rsid w:val="003B2469"/>
    <w:rsid w:val="003C5428"/>
    <w:rsid w:val="003E2A05"/>
    <w:rsid w:val="003E4F94"/>
    <w:rsid w:val="003E5601"/>
    <w:rsid w:val="003F48AE"/>
    <w:rsid w:val="00402722"/>
    <w:rsid w:val="00402DA8"/>
    <w:rsid w:val="00417B1A"/>
    <w:rsid w:val="004217CF"/>
    <w:rsid w:val="00423A7E"/>
    <w:rsid w:val="004559DF"/>
    <w:rsid w:val="004751A3"/>
    <w:rsid w:val="004836B2"/>
    <w:rsid w:val="00484A7E"/>
    <w:rsid w:val="00486AA1"/>
    <w:rsid w:val="00490D4C"/>
    <w:rsid w:val="004939FD"/>
    <w:rsid w:val="00494A39"/>
    <w:rsid w:val="004A6CB6"/>
    <w:rsid w:val="004B5322"/>
    <w:rsid w:val="004C708D"/>
    <w:rsid w:val="004E4101"/>
    <w:rsid w:val="0051618A"/>
    <w:rsid w:val="0053384E"/>
    <w:rsid w:val="00535797"/>
    <w:rsid w:val="00543B75"/>
    <w:rsid w:val="00554B49"/>
    <w:rsid w:val="00572D70"/>
    <w:rsid w:val="0058256A"/>
    <w:rsid w:val="005A212F"/>
    <w:rsid w:val="005B5377"/>
    <w:rsid w:val="005D4684"/>
    <w:rsid w:val="005D4F90"/>
    <w:rsid w:val="005D778B"/>
    <w:rsid w:val="005E78D4"/>
    <w:rsid w:val="005F5C4F"/>
    <w:rsid w:val="00627401"/>
    <w:rsid w:val="00627A2A"/>
    <w:rsid w:val="00630BA2"/>
    <w:rsid w:val="00657C78"/>
    <w:rsid w:val="00661CF4"/>
    <w:rsid w:val="00664637"/>
    <w:rsid w:val="00677D18"/>
    <w:rsid w:val="006805DD"/>
    <w:rsid w:val="00697DF5"/>
    <w:rsid w:val="006B7A3E"/>
    <w:rsid w:val="006D187B"/>
    <w:rsid w:val="006D64DB"/>
    <w:rsid w:val="006E21E4"/>
    <w:rsid w:val="006E3218"/>
    <w:rsid w:val="006E4129"/>
    <w:rsid w:val="006E64B6"/>
    <w:rsid w:val="00700467"/>
    <w:rsid w:val="00711843"/>
    <w:rsid w:val="007146B8"/>
    <w:rsid w:val="0073122D"/>
    <w:rsid w:val="00733728"/>
    <w:rsid w:val="00735607"/>
    <w:rsid w:val="0074359F"/>
    <w:rsid w:val="00753D75"/>
    <w:rsid w:val="00760A94"/>
    <w:rsid w:val="00775C56"/>
    <w:rsid w:val="00793D59"/>
    <w:rsid w:val="007B7449"/>
    <w:rsid w:val="007D19D2"/>
    <w:rsid w:val="007D6E9C"/>
    <w:rsid w:val="007E3123"/>
    <w:rsid w:val="007F0840"/>
    <w:rsid w:val="008002CB"/>
    <w:rsid w:val="008117F2"/>
    <w:rsid w:val="00811841"/>
    <w:rsid w:val="00815DAD"/>
    <w:rsid w:val="00817842"/>
    <w:rsid w:val="00823F39"/>
    <w:rsid w:val="00825431"/>
    <w:rsid w:val="008309DF"/>
    <w:rsid w:val="00836BE6"/>
    <w:rsid w:val="00843CC1"/>
    <w:rsid w:val="00844720"/>
    <w:rsid w:val="00855E00"/>
    <w:rsid w:val="00870615"/>
    <w:rsid w:val="00882CC3"/>
    <w:rsid w:val="008A08DF"/>
    <w:rsid w:val="008B78FE"/>
    <w:rsid w:val="008C26C4"/>
    <w:rsid w:val="008C36A6"/>
    <w:rsid w:val="008C4A74"/>
    <w:rsid w:val="008E264E"/>
    <w:rsid w:val="008E77AC"/>
    <w:rsid w:val="0091246C"/>
    <w:rsid w:val="00916316"/>
    <w:rsid w:val="00921CE1"/>
    <w:rsid w:val="00931D58"/>
    <w:rsid w:val="00937F47"/>
    <w:rsid w:val="00941B56"/>
    <w:rsid w:val="00943FDF"/>
    <w:rsid w:val="0094676A"/>
    <w:rsid w:val="00952EFC"/>
    <w:rsid w:val="0096757E"/>
    <w:rsid w:val="00976305"/>
    <w:rsid w:val="00980DD7"/>
    <w:rsid w:val="0098318C"/>
    <w:rsid w:val="009954E5"/>
    <w:rsid w:val="009A097D"/>
    <w:rsid w:val="009A1515"/>
    <w:rsid w:val="009A42E6"/>
    <w:rsid w:val="009B1E98"/>
    <w:rsid w:val="009C412E"/>
    <w:rsid w:val="009C4D7B"/>
    <w:rsid w:val="009D18FA"/>
    <w:rsid w:val="009D4906"/>
    <w:rsid w:val="00A02ACC"/>
    <w:rsid w:val="00A038A6"/>
    <w:rsid w:val="00A071C2"/>
    <w:rsid w:val="00A146EC"/>
    <w:rsid w:val="00A163F0"/>
    <w:rsid w:val="00A230D8"/>
    <w:rsid w:val="00A34FDF"/>
    <w:rsid w:val="00A60FE0"/>
    <w:rsid w:val="00A7060E"/>
    <w:rsid w:val="00A92EC7"/>
    <w:rsid w:val="00A946E5"/>
    <w:rsid w:val="00A97A37"/>
    <w:rsid w:val="00AA37B4"/>
    <w:rsid w:val="00AA5D8A"/>
    <w:rsid w:val="00AA7FAC"/>
    <w:rsid w:val="00AC0B94"/>
    <w:rsid w:val="00AC4F4E"/>
    <w:rsid w:val="00AD567A"/>
    <w:rsid w:val="00AE2447"/>
    <w:rsid w:val="00AE7EDB"/>
    <w:rsid w:val="00B12084"/>
    <w:rsid w:val="00B17F3E"/>
    <w:rsid w:val="00B56235"/>
    <w:rsid w:val="00B836AD"/>
    <w:rsid w:val="00B87EB6"/>
    <w:rsid w:val="00BA16EF"/>
    <w:rsid w:val="00BA1724"/>
    <w:rsid w:val="00BB3EAF"/>
    <w:rsid w:val="00BC55E0"/>
    <w:rsid w:val="00BF7BAE"/>
    <w:rsid w:val="00C1449D"/>
    <w:rsid w:val="00C21CC0"/>
    <w:rsid w:val="00C227B9"/>
    <w:rsid w:val="00C246DE"/>
    <w:rsid w:val="00C30868"/>
    <w:rsid w:val="00C3495C"/>
    <w:rsid w:val="00C43076"/>
    <w:rsid w:val="00C449F3"/>
    <w:rsid w:val="00C460C8"/>
    <w:rsid w:val="00C46D34"/>
    <w:rsid w:val="00C54AFB"/>
    <w:rsid w:val="00C624D4"/>
    <w:rsid w:val="00C819C2"/>
    <w:rsid w:val="00C91B13"/>
    <w:rsid w:val="00C92D90"/>
    <w:rsid w:val="00C9491C"/>
    <w:rsid w:val="00CC26B3"/>
    <w:rsid w:val="00CD1BFC"/>
    <w:rsid w:val="00CD3BE0"/>
    <w:rsid w:val="00CD7368"/>
    <w:rsid w:val="00CE3BCC"/>
    <w:rsid w:val="00CE7DED"/>
    <w:rsid w:val="00CF05F2"/>
    <w:rsid w:val="00CF4ACA"/>
    <w:rsid w:val="00D11E56"/>
    <w:rsid w:val="00D1270C"/>
    <w:rsid w:val="00D13DEE"/>
    <w:rsid w:val="00D16832"/>
    <w:rsid w:val="00D21D71"/>
    <w:rsid w:val="00D222E5"/>
    <w:rsid w:val="00D271FE"/>
    <w:rsid w:val="00D27D2B"/>
    <w:rsid w:val="00D47F9D"/>
    <w:rsid w:val="00D65943"/>
    <w:rsid w:val="00D723FC"/>
    <w:rsid w:val="00D8576F"/>
    <w:rsid w:val="00D86A1F"/>
    <w:rsid w:val="00DB5EED"/>
    <w:rsid w:val="00DB679F"/>
    <w:rsid w:val="00DB69C6"/>
    <w:rsid w:val="00DF1EFF"/>
    <w:rsid w:val="00E1371A"/>
    <w:rsid w:val="00E331A3"/>
    <w:rsid w:val="00E33838"/>
    <w:rsid w:val="00E445E1"/>
    <w:rsid w:val="00E57FB0"/>
    <w:rsid w:val="00E614C1"/>
    <w:rsid w:val="00E67816"/>
    <w:rsid w:val="00E734EC"/>
    <w:rsid w:val="00E76400"/>
    <w:rsid w:val="00E766B2"/>
    <w:rsid w:val="00E813EE"/>
    <w:rsid w:val="00E8451E"/>
    <w:rsid w:val="00E90FE2"/>
    <w:rsid w:val="00E933F1"/>
    <w:rsid w:val="00E971D6"/>
    <w:rsid w:val="00EC1869"/>
    <w:rsid w:val="00EC6E84"/>
    <w:rsid w:val="00F12F7D"/>
    <w:rsid w:val="00F17B1A"/>
    <w:rsid w:val="00F24295"/>
    <w:rsid w:val="00F2477B"/>
    <w:rsid w:val="00F3588E"/>
    <w:rsid w:val="00F36183"/>
    <w:rsid w:val="00F36F20"/>
    <w:rsid w:val="00F40245"/>
    <w:rsid w:val="00F42BA0"/>
    <w:rsid w:val="00F56EEE"/>
    <w:rsid w:val="00F60B43"/>
    <w:rsid w:val="00F611B9"/>
    <w:rsid w:val="00F850D7"/>
    <w:rsid w:val="00F9337B"/>
    <w:rsid w:val="00F97676"/>
    <w:rsid w:val="00FA24ED"/>
    <w:rsid w:val="00FB423A"/>
    <w:rsid w:val="00FB529D"/>
    <w:rsid w:val="00FC6A3E"/>
    <w:rsid w:val="00FD09A2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46D4DCE3"/>
  <w15:docId w15:val="{4381E431-6B89-4126-B05F-AE5BA2A5F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11843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1">
    <w:name w:val="heading 1"/>
    <w:basedOn w:val="a"/>
    <w:next w:val="a"/>
    <w:link w:val="10"/>
    <w:uiPriority w:val="9"/>
    <w:qFormat/>
    <w:rsid w:val="00D8576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 w:val="0"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aliases w:val="פיסקת bullets,style 2,LP1,lp1,Bullet List,FooterText,numbered,Paragraphe de liste1,x.x.x.x,נספח 2 מתוקן,רמה 2,פיסקת רשימה11"/>
    <w:basedOn w:val="a"/>
    <w:link w:val="ac"/>
    <w:uiPriority w:val="34"/>
    <w:qFormat/>
    <w:rsid w:val="009D4906"/>
    <w:pPr>
      <w:ind w:left="720"/>
      <w:contextualSpacing/>
    </w:pPr>
  </w:style>
  <w:style w:type="character" w:customStyle="1" w:styleId="ac">
    <w:name w:val="פיסקת רשימה תו"/>
    <w:aliases w:val="פיסקת bullets תו,style 2 תו,LP1 תו,lp1 תו,Bullet List תו,FooterText תו,numbered תו,Paragraphe de liste1 תו,x.x.x.x תו,נספח 2 מתוקן תו,רמה 2 תו,פיסקת רשימה11 תו"/>
    <w:link w:val="ab"/>
    <w:uiPriority w:val="34"/>
    <w:locked/>
    <w:rsid w:val="009D4906"/>
    <w:rPr>
      <w:rFonts w:ascii="Times New Roman" w:eastAsia="Times New Roman" w:hAnsi="Times New Roman" w:cs="David"/>
      <w:b/>
      <w:szCs w:val="26"/>
    </w:rPr>
  </w:style>
  <w:style w:type="paragraph" w:customStyle="1" w:styleId="2">
    <w:name w:val="סעיף רמה 2"/>
    <w:basedOn w:val="a"/>
    <w:link w:val="20"/>
    <w:autoRedefine/>
    <w:qFormat/>
    <w:rsid w:val="0098318C"/>
    <w:pPr>
      <w:numPr>
        <w:numId w:val="2"/>
      </w:numPr>
      <w:ind w:left="402" w:hanging="425"/>
      <w:jc w:val="both"/>
    </w:pPr>
    <w:rPr>
      <w:rFonts w:ascii="Arial" w:hAnsi="Arial" w:cstheme="minorBidi"/>
      <w:b w:val="0"/>
      <w:szCs w:val="22"/>
    </w:rPr>
  </w:style>
  <w:style w:type="character" w:customStyle="1" w:styleId="20">
    <w:name w:val="סעיף רמה 2 תו"/>
    <w:basedOn w:val="a0"/>
    <w:link w:val="2"/>
    <w:rsid w:val="0098318C"/>
    <w:rPr>
      <w:rFonts w:ascii="Arial" w:eastAsia="Times New Roman" w:hAnsi="Arial"/>
    </w:rPr>
  </w:style>
  <w:style w:type="paragraph" w:customStyle="1" w:styleId="3">
    <w:name w:val="סעיף רמה 3"/>
    <w:basedOn w:val="2"/>
    <w:autoRedefine/>
    <w:qFormat/>
    <w:rsid w:val="00D8576F"/>
    <w:pPr>
      <w:numPr>
        <w:ilvl w:val="2"/>
        <w:numId w:val="1"/>
      </w:numPr>
      <w:tabs>
        <w:tab w:val="left" w:pos="1304"/>
      </w:tabs>
      <w:ind w:left="2945" w:hanging="180"/>
    </w:pPr>
    <w:rPr>
      <w:rFonts w:cs="Arial"/>
      <w:b/>
      <w:i/>
      <w:u w:color="0000BA"/>
    </w:rPr>
  </w:style>
  <w:style w:type="paragraph" w:customStyle="1" w:styleId="DCHeading1">
    <w:name w:val="DC_Heading 1"/>
    <w:basedOn w:val="1"/>
    <w:uiPriority w:val="99"/>
    <w:rsid w:val="00D8576F"/>
    <w:pPr>
      <w:keepLines w:val="0"/>
      <w:numPr>
        <w:numId w:val="1"/>
      </w:numPr>
      <w:shd w:val="clear" w:color="auto" w:fill="F2F2F2"/>
      <w:tabs>
        <w:tab w:val="left" w:pos="0"/>
      </w:tabs>
      <w:spacing w:before="240" w:after="180" w:line="240" w:lineRule="auto"/>
      <w:ind w:left="1505"/>
    </w:pPr>
    <w:rPr>
      <w:rFonts w:ascii="Arial" w:eastAsia="Times New Roman" w:hAnsi="Arial" w:cs="Arial"/>
      <w:b/>
      <w:color w:val="003399"/>
      <w:kern w:val="32"/>
      <w:sz w:val="21"/>
      <w:szCs w:val="21"/>
    </w:rPr>
  </w:style>
  <w:style w:type="character" w:customStyle="1" w:styleId="10">
    <w:name w:val="כותרת 1 תו"/>
    <w:basedOn w:val="a0"/>
    <w:link w:val="1"/>
    <w:uiPriority w:val="9"/>
    <w:rsid w:val="00D8576F"/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</w:rPr>
  </w:style>
  <w:style w:type="character" w:styleId="ad">
    <w:name w:val="annotation reference"/>
    <w:basedOn w:val="a0"/>
    <w:uiPriority w:val="99"/>
    <w:semiHidden/>
    <w:unhideWhenUsed/>
    <w:rsid w:val="00E734EC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E734EC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E734EC"/>
    <w:rPr>
      <w:rFonts w:ascii="Times New Roman" w:eastAsia="Times New Roman" w:hAnsi="Times New Roman" w:cs="David"/>
      <w:b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E734EC"/>
    <w:rPr>
      <w:bCs/>
    </w:rPr>
  </w:style>
  <w:style w:type="character" w:customStyle="1" w:styleId="af1">
    <w:name w:val="נושא הערה תו"/>
    <w:basedOn w:val="af"/>
    <w:link w:val="af0"/>
    <w:uiPriority w:val="99"/>
    <w:semiHidden/>
    <w:rsid w:val="00E734EC"/>
    <w:rPr>
      <w:rFonts w:ascii="Times New Roman" w:eastAsia="Times New Roman" w:hAnsi="Times New Roman" w:cs="David"/>
      <w:b/>
      <w:bCs/>
      <w:sz w:val="20"/>
      <w:szCs w:val="20"/>
    </w:rPr>
  </w:style>
  <w:style w:type="paragraph" w:styleId="af2">
    <w:name w:val="Revision"/>
    <w:hidden/>
    <w:uiPriority w:val="99"/>
    <w:semiHidden/>
    <w:rsid w:val="00E734EC"/>
    <w:pPr>
      <w:spacing w:after="0" w:line="240" w:lineRule="auto"/>
    </w:pPr>
    <w:rPr>
      <w:rFonts w:ascii="Times New Roman" w:eastAsia="Times New Roman" w:hAnsi="Times New Roman" w:cs="David"/>
      <w:b/>
      <w:szCs w:val="26"/>
    </w:rPr>
  </w:style>
  <w:style w:type="character" w:customStyle="1" w:styleId="MochModularTenderH20">
    <w:name w:val="Moch_ModularTenderH2 תו"/>
    <w:basedOn w:val="a0"/>
    <w:link w:val="MochModularTenderH2"/>
    <w:locked/>
    <w:rsid w:val="00417B1A"/>
    <w:rPr>
      <w:sz w:val="24"/>
      <w:szCs w:val="24"/>
    </w:rPr>
  </w:style>
  <w:style w:type="paragraph" w:customStyle="1" w:styleId="MochModularTenderH2">
    <w:name w:val="Moch_ModularTenderH2"/>
    <w:basedOn w:val="a"/>
    <w:link w:val="MochModularTenderH20"/>
    <w:autoRedefine/>
    <w:qFormat/>
    <w:rsid w:val="00417B1A"/>
    <w:pPr>
      <w:keepNext/>
      <w:numPr>
        <w:ilvl w:val="1"/>
        <w:numId w:val="4"/>
      </w:numPr>
      <w:tabs>
        <w:tab w:val="left" w:pos="909"/>
      </w:tabs>
      <w:autoSpaceDE w:val="0"/>
      <w:autoSpaceDN w:val="0"/>
      <w:spacing w:before="100" w:beforeAutospacing="1" w:after="60"/>
      <w:ind w:hanging="378"/>
      <w:jc w:val="both"/>
      <w:outlineLvl w:val="0"/>
    </w:pPr>
    <w:rPr>
      <w:rFonts w:asciiTheme="minorHAnsi" w:eastAsiaTheme="minorHAnsi" w:hAnsiTheme="minorHAnsi" w:cstheme="minorBidi"/>
      <w:b w:val="0"/>
      <w:sz w:val="24"/>
      <w:szCs w:val="24"/>
    </w:rPr>
  </w:style>
  <w:style w:type="character" w:customStyle="1" w:styleId="af3">
    <w:name w:val="טקסט בסיסי תו"/>
    <w:link w:val="af4"/>
    <w:locked/>
    <w:rsid w:val="00417B1A"/>
    <w:rPr>
      <w:rFonts w:ascii="Narkisim" w:hAnsi="Narkisim" w:cs="Narkisim"/>
      <w:sz w:val="24"/>
      <w:szCs w:val="24"/>
    </w:rPr>
  </w:style>
  <w:style w:type="paragraph" w:customStyle="1" w:styleId="af4">
    <w:name w:val="טקסט בסיסי"/>
    <w:link w:val="af3"/>
    <w:rsid w:val="00417B1A"/>
    <w:pPr>
      <w:keepLines/>
      <w:bidi/>
      <w:spacing w:before="100" w:beforeAutospacing="1" w:after="240" w:line="320" w:lineRule="atLeast"/>
    </w:pPr>
    <w:rPr>
      <w:rFonts w:ascii="Narkisim" w:hAnsi="Narkisim" w:cs="Narkisim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941B5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04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66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3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2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govforms.gov.il/mw/forms/tender112020@moch.gov.il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261EC63A92E404AB2D392B7C124AC4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07ED5A3-CF89-4127-BF15-9EFD378D9649}"/>
      </w:docPartPr>
      <w:docPartBody>
        <w:p w:rsidR="00355770" w:rsidRDefault="00C77479">
          <w:pPr>
            <w:pStyle w:val="8261EC63A92E404AB2D392B7C124AC49"/>
          </w:pPr>
          <w:r>
            <w:rPr>
              <w:sz w:val="26"/>
            </w:rPr>
            <w:t xml:space="preserve"> </w:t>
          </w:r>
        </w:p>
      </w:docPartBody>
    </w:docPart>
    <w:docPart>
      <w:docPartPr>
        <w:name w:val="D3741EB21452494694FAD0F706B90EA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58AD700-CE92-49BE-A064-7A1C55FB62E6}"/>
      </w:docPartPr>
      <w:docPartBody>
        <w:p w:rsidR="00E666D4" w:rsidRDefault="00392E6C" w:rsidP="00392E6C">
          <w:pPr>
            <w:pStyle w:val="D3741EB21452494694FAD0F706B90EA2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77479"/>
    <w:rsid w:val="001A6EDB"/>
    <w:rsid w:val="00256BFA"/>
    <w:rsid w:val="00355770"/>
    <w:rsid w:val="00392E6C"/>
    <w:rsid w:val="004B5259"/>
    <w:rsid w:val="0054686E"/>
    <w:rsid w:val="00685EF3"/>
    <w:rsid w:val="00730A7F"/>
    <w:rsid w:val="00A5412D"/>
    <w:rsid w:val="00B000BA"/>
    <w:rsid w:val="00C77479"/>
    <w:rsid w:val="00CA514E"/>
    <w:rsid w:val="00E666D4"/>
    <w:rsid w:val="00F17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92E6C"/>
    <w:rPr>
      <w:color w:val="808080"/>
    </w:rPr>
  </w:style>
  <w:style w:type="paragraph" w:customStyle="1" w:styleId="2E1D8095FDFC423682B8E9CBFD757A8B">
    <w:name w:val="2E1D8095FDFC423682B8E9CBFD757A8B"/>
    <w:pPr>
      <w:bidi/>
    </w:pPr>
  </w:style>
  <w:style w:type="paragraph" w:customStyle="1" w:styleId="F929F727950F4C21BAD63598E63FAE27">
    <w:name w:val="F929F727950F4C21BAD63598E63FAE27"/>
    <w:pPr>
      <w:bidi/>
    </w:pPr>
  </w:style>
  <w:style w:type="paragraph" w:customStyle="1" w:styleId="7229B14B2536408691E6F8D2D4525FBB">
    <w:name w:val="7229B14B2536408691E6F8D2D4525FBB"/>
    <w:pPr>
      <w:bidi/>
    </w:pPr>
  </w:style>
  <w:style w:type="paragraph" w:customStyle="1" w:styleId="9600B6B42A4447CEAA09197C72A1F8D4">
    <w:name w:val="9600B6B42A4447CEAA09197C72A1F8D4"/>
    <w:pPr>
      <w:bidi/>
    </w:pPr>
  </w:style>
  <w:style w:type="paragraph" w:customStyle="1" w:styleId="88174D1D1B63423E9C9F59C23914C283">
    <w:name w:val="88174D1D1B63423E9C9F59C23914C283"/>
    <w:pPr>
      <w:bidi/>
    </w:pPr>
  </w:style>
  <w:style w:type="paragraph" w:customStyle="1" w:styleId="8261EC63A92E404AB2D392B7C124AC49">
    <w:name w:val="8261EC63A92E404AB2D392B7C124AC49"/>
    <w:pPr>
      <w:bidi/>
    </w:pPr>
  </w:style>
  <w:style w:type="paragraph" w:customStyle="1" w:styleId="12875A0124A24C6D9D6B1D5550491DCF">
    <w:name w:val="12875A0124A24C6D9D6B1D5550491DCF"/>
    <w:rsid w:val="00C77479"/>
    <w:pPr>
      <w:bidi/>
    </w:pPr>
  </w:style>
  <w:style w:type="paragraph" w:customStyle="1" w:styleId="54B044AE87C948E69FB0C02F3C7B324D">
    <w:name w:val="54B044AE87C948E69FB0C02F3C7B324D"/>
    <w:rsid w:val="00C77479"/>
    <w:pPr>
      <w:bidi/>
    </w:pPr>
  </w:style>
  <w:style w:type="paragraph" w:customStyle="1" w:styleId="1D3B40A2730146CE871CFEFAEDCC03E0">
    <w:name w:val="1D3B40A2730146CE871CFEFAEDCC03E0"/>
    <w:rsid w:val="00C77479"/>
    <w:pPr>
      <w:bidi/>
    </w:pPr>
  </w:style>
  <w:style w:type="paragraph" w:customStyle="1" w:styleId="C3A8023F84004E02BB8870B78AE75FE3">
    <w:name w:val="C3A8023F84004E02BB8870B78AE75FE3"/>
    <w:rsid w:val="00C77479"/>
    <w:pPr>
      <w:bidi/>
    </w:pPr>
  </w:style>
  <w:style w:type="paragraph" w:customStyle="1" w:styleId="AF30B6B4087B4479A5FCB32D28A28FFA">
    <w:name w:val="AF30B6B4087B4479A5FCB32D28A28FFA"/>
    <w:rsid w:val="00C77479"/>
    <w:pPr>
      <w:bidi/>
    </w:pPr>
  </w:style>
  <w:style w:type="paragraph" w:customStyle="1" w:styleId="6FA8AD6A9369484D89EE09DE81D1F5FA">
    <w:name w:val="6FA8AD6A9369484D89EE09DE81D1F5FA"/>
    <w:rsid w:val="00C77479"/>
    <w:pPr>
      <w:bidi/>
    </w:pPr>
  </w:style>
  <w:style w:type="paragraph" w:customStyle="1" w:styleId="6DA8F194C55E4879862E6ED3E4C3E53E">
    <w:name w:val="6DA8F194C55E4879862E6ED3E4C3E53E"/>
    <w:rsid w:val="00C77479"/>
    <w:pPr>
      <w:bidi/>
    </w:pPr>
  </w:style>
  <w:style w:type="paragraph" w:customStyle="1" w:styleId="DFF83348DE1A4F75B64E811582F72DE1">
    <w:name w:val="DFF83348DE1A4F75B64E811582F72DE1"/>
    <w:rsid w:val="00C77479"/>
    <w:pPr>
      <w:bidi/>
    </w:pPr>
  </w:style>
  <w:style w:type="paragraph" w:customStyle="1" w:styleId="70C4CAE12CFC42209AAA67AA1A39CF2F">
    <w:name w:val="70C4CAE12CFC42209AAA67AA1A39CF2F"/>
    <w:rsid w:val="00C77479"/>
    <w:pPr>
      <w:bidi/>
    </w:pPr>
  </w:style>
  <w:style w:type="paragraph" w:customStyle="1" w:styleId="D3741EB21452494694FAD0F706B90EA2">
    <w:name w:val="D3741EB21452494694FAD0F706B90EA2"/>
    <w:rsid w:val="00392E6C"/>
    <w:pPr>
      <w:bidi/>
    </w:pPr>
  </w:style>
  <w:style w:type="paragraph" w:customStyle="1" w:styleId="3A2B82215A0A4BA583232C8A158B6D2D">
    <w:name w:val="3A2B82215A0A4BA583232C8A158B6D2D"/>
    <w:rsid w:val="00392E6C"/>
    <w:pPr>
      <w:bidi/>
    </w:pPr>
  </w:style>
  <w:style w:type="paragraph" w:customStyle="1" w:styleId="A5E4F0AA20E0427CA3BD95A14BF5941D">
    <w:name w:val="A5E4F0AA20E0427CA3BD95A14BF5941D"/>
    <w:rsid w:val="00392E6C"/>
    <w:pPr>
      <w:bidi/>
    </w:pPr>
  </w:style>
  <w:style w:type="paragraph" w:customStyle="1" w:styleId="8A1F405EBAF844F599E1B1A736F83126">
    <w:name w:val="8A1F405EBAF844F599E1B1A736F83126"/>
    <w:rsid w:val="00392E6C"/>
    <w:pPr>
      <w:bidi/>
    </w:pPr>
  </w:style>
  <w:style w:type="paragraph" w:customStyle="1" w:styleId="B18A365EF5B547FE8C4F72F55E83766E">
    <w:name w:val="B18A365EF5B547FE8C4F72F55E83766E"/>
    <w:rsid w:val="00392E6C"/>
    <w:pPr>
      <w:bidi/>
    </w:pPr>
  </w:style>
  <w:style w:type="paragraph" w:customStyle="1" w:styleId="F7DCF9016C514909816FCBA330D82240">
    <w:name w:val="F7DCF9016C514909816FCBA330D82240"/>
    <w:rsid w:val="00392E6C"/>
    <w:pPr>
      <w:bidi/>
    </w:pPr>
  </w:style>
  <w:style w:type="paragraph" w:customStyle="1" w:styleId="1E5B592B8EC94484AE1D8BB0CE907790">
    <w:name w:val="1E5B592B8EC94484AE1D8BB0CE907790"/>
    <w:rsid w:val="00392E6C"/>
    <w:pPr>
      <w:bidi/>
    </w:pPr>
  </w:style>
  <w:style w:type="paragraph" w:customStyle="1" w:styleId="B99C9DAD6B764EEB88516C1BBAEBAD5F">
    <w:name w:val="B99C9DAD6B764EEB88516C1BBAEBAD5F"/>
    <w:rsid w:val="00392E6C"/>
    <w:pPr>
      <w:bidi/>
    </w:pPr>
  </w:style>
  <w:style w:type="paragraph" w:customStyle="1" w:styleId="A69E4F3F995446E4B75183C800277182">
    <w:name w:val="A69E4F3F995446E4B75183C800277182"/>
    <w:rsid w:val="00392E6C"/>
    <w:pPr>
      <w:bidi/>
    </w:pPr>
  </w:style>
  <w:style w:type="paragraph" w:customStyle="1" w:styleId="9DFB7C43EFAB44B0B3F4D03F72BF1E9C">
    <w:name w:val="9DFB7C43EFAB44B0B3F4D03F72BF1E9C"/>
    <w:rsid w:val="00392E6C"/>
    <w:pPr>
      <w:bidi/>
    </w:pPr>
  </w:style>
  <w:style w:type="paragraph" w:customStyle="1" w:styleId="DF24772C4B544EE692B3826989E2EE39">
    <w:name w:val="DF24772C4B544EE692B3826989E2EE39"/>
    <w:rsid w:val="00392E6C"/>
    <w:pPr>
      <w:bidi/>
    </w:pPr>
  </w:style>
  <w:style w:type="paragraph" w:customStyle="1" w:styleId="9DE4B49161BF4B0292B22E8A3217171D">
    <w:name w:val="9DE4B49161BF4B0292B22E8A3217171D"/>
    <w:rsid w:val="00392E6C"/>
    <w:pPr>
      <w:bidi/>
    </w:pPr>
  </w:style>
  <w:style w:type="paragraph" w:customStyle="1" w:styleId="0AA1AF68FD6D4DDEA9CF43F2BE5C6A1D">
    <w:name w:val="0AA1AF68FD6D4DDEA9CF43F2BE5C6A1D"/>
    <w:rsid w:val="00392E6C"/>
    <w:pPr>
      <w:bidi/>
    </w:pPr>
  </w:style>
  <w:style w:type="paragraph" w:customStyle="1" w:styleId="4DF28839AD6B4EF69BCEFFC5D1437526">
    <w:name w:val="4DF28839AD6B4EF69BCEFFC5D1437526"/>
    <w:rsid w:val="00392E6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>חברי הועדה להסכמי שירותים</Addressees>
    <MochPhone xmlns="ae7075b7-aa27-4bc2-8aaf-7e69faaca98e">02-5847707</MochPhone>
    <MochSignerName xmlns="ae7075b7-aa27-4bc2-8aaf-7e69faaca98e">כרמית יאול</MochSignerName>
    <DocID xmlns="c1dca751-b4d0-4120-a115-991a9392fefd">2017032002014</DocID>
    <MochDepartment xmlns="ae7075b7-aa27-4bc2-8aaf-7e69faaca98e">אגף בכיר לתכנון אסטרטגי ומדיניות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95D43AD764A73A408D4008B14D459438" ma:contentTypeVersion="5" ma:contentTypeDescription="" ma:contentTypeScope="" ma:versionID="52f97f8c018e0f4665b769af22e76d17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3780aa15bbc7cdc5250fd66d0301b9b9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BCC762-D888-4258-A92D-0129ED663ED9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purl.org/dc/terms/"/>
    <ds:schemaRef ds:uri="http://purl.org/dc/dcmitype/"/>
    <ds:schemaRef ds:uri="http://purl.org/dc/elements/1.1/"/>
    <ds:schemaRef ds:uri="http://schemas.microsoft.com/office/2006/metadata/properties"/>
    <ds:schemaRef ds:uri="http://schemas.microsoft.com/office/2006/documentManagement/types"/>
    <ds:schemaRef ds:uri="ae7075b7-aa27-4bc2-8aaf-7e69faaca98e"/>
    <ds:schemaRef ds:uri="http://schemas.microsoft.com/office/infopath/2007/PartnerControls"/>
    <ds:schemaRef ds:uri="32253ff2-5021-481a-b399-07ac80de3d98"/>
    <ds:schemaRef ds:uri="http://schemas.openxmlformats.org/package/2006/metadata/core-properties"/>
    <ds:schemaRef ds:uri="c1dca751-b4d0-4120-a115-991a9392fefd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A605C35-C6EF-4C36-BFA9-A9D61EAAAF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0DDA744-74CC-4EE2-B52B-BF45F2FB6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450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פרוטוקול הועדה להסכמי שירותים 16.12.2018
בקשה ליציאה במכרז לביצוע בקרת מערך הדיור</vt:lpstr>
      <vt:lpstr/>
    </vt:vector>
  </TitlesOfParts>
  <Company>משרד השיכון והבינוי</Company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הועדה להסכמי שירותים 16.12.2018
בקשה ליציאה במכרז לביצוע בקרת מערך הדיור</dc:title>
  <dc:creator>o21</dc:creator>
  <cp:lastModifiedBy>יוסי בן-שלום</cp:lastModifiedBy>
  <cp:revision>2</cp:revision>
  <cp:lastPrinted>2020-06-14T06:22:00Z</cp:lastPrinted>
  <dcterms:created xsi:type="dcterms:W3CDTF">2020-11-25T11:22:00Z</dcterms:created>
  <dcterms:modified xsi:type="dcterms:W3CDTF">2020-11-25T11:22:00Z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0x010100FA8D25DBDF7EC84E8BCC320FF9B3F90D021D0095D43AD764A73A408D4008B14D459438</vt:lpwstr>
  </property>
</Properties>
</file>